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38EAF" w14:textId="77777777" w:rsidR="004C7A4A" w:rsidRDefault="004C7A4A" w:rsidP="004C7A4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377260">
        <w:rPr>
          <w:rFonts w:ascii="Times New Roman" w:hAnsi="Times New Roman" w:cs="Times New Roman"/>
          <w:sz w:val="32"/>
          <w:szCs w:val="32"/>
          <w:u w:val="single"/>
        </w:rPr>
        <w:t>Felhívás</w:t>
      </w:r>
    </w:p>
    <w:p w14:paraId="6BA62B89" w14:textId="77777777" w:rsidR="004C7A4A" w:rsidRDefault="004C7A4A" w:rsidP="004C7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Erdőlátogatók!</w:t>
      </w:r>
    </w:p>
    <w:p w14:paraId="3000094B" w14:textId="77777777" w:rsidR="00A176E9" w:rsidRDefault="004C7A4A" w:rsidP="009270D1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70D1">
        <w:rPr>
          <w:rFonts w:ascii="Times New Roman" w:hAnsi="Times New Roman" w:cs="Times New Roman"/>
          <w:sz w:val="24"/>
          <w:szCs w:val="24"/>
        </w:rPr>
        <w:t xml:space="preserve">A </w:t>
      </w:r>
      <w:r w:rsidRPr="00A176E9">
        <w:rPr>
          <w:rFonts w:ascii="Times New Roman" w:hAnsi="Times New Roman" w:cs="Times New Roman"/>
          <w:b/>
          <w:bCs/>
          <w:sz w:val="24"/>
          <w:szCs w:val="24"/>
        </w:rPr>
        <w:t>Baráti Vadásztársaság</w:t>
      </w:r>
      <w:r w:rsidRPr="009270D1">
        <w:rPr>
          <w:rFonts w:ascii="Times New Roman" w:hAnsi="Times New Roman" w:cs="Times New Roman"/>
          <w:sz w:val="24"/>
          <w:szCs w:val="24"/>
        </w:rPr>
        <w:t>, mint vadgazdálkodó a Kisalföldi Erdőgazdasággal, mint erdőgazdálkodóval egyetértésben az erdő és a vadállomány megvédése továbbá a</w:t>
      </w:r>
      <w:r w:rsidR="00D74D31">
        <w:rPr>
          <w:rFonts w:ascii="Times New Roman" w:hAnsi="Times New Roman" w:cs="Times New Roman"/>
          <w:sz w:val="24"/>
          <w:szCs w:val="24"/>
        </w:rPr>
        <w:t>z</w:t>
      </w:r>
      <w:r w:rsidRPr="009270D1">
        <w:rPr>
          <w:rFonts w:ascii="Times New Roman" w:hAnsi="Times New Roman" w:cs="Times New Roman"/>
          <w:sz w:val="24"/>
          <w:szCs w:val="24"/>
        </w:rPr>
        <w:t xml:space="preserve"> erdőgazdálkodás és a vadgazdálkodás zavartalanságának biztosítása miatt a </w:t>
      </w:r>
      <w:r w:rsidRPr="00A176E9">
        <w:rPr>
          <w:rFonts w:ascii="Times New Roman" w:hAnsi="Times New Roman" w:cs="Times New Roman"/>
          <w:b/>
          <w:bCs/>
          <w:sz w:val="24"/>
          <w:szCs w:val="24"/>
        </w:rPr>
        <w:t>Bará</w:t>
      </w:r>
      <w:r w:rsidR="00602B51" w:rsidRPr="00A176E9">
        <w:rPr>
          <w:rFonts w:ascii="Times New Roman" w:hAnsi="Times New Roman" w:cs="Times New Roman"/>
          <w:b/>
          <w:bCs/>
          <w:sz w:val="24"/>
          <w:szCs w:val="24"/>
        </w:rPr>
        <w:t>ti Vadásztársaság vadászterületei</w:t>
      </w:r>
      <w:r w:rsidRPr="00A176E9">
        <w:rPr>
          <w:rFonts w:ascii="Times New Roman" w:hAnsi="Times New Roman" w:cs="Times New Roman"/>
          <w:b/>
          <w:bCs/>
          <w:sz w:val="24"/>
          <w:szCs w:val="24"/>
        </w:rPr>
        <w:t>n az erdőlátogatást</w:t>
      </w:r>
      <w:r w:rsidRPr="009270D1">
        <w:rPr>
          <w:rFonts w:ascii="Times New Roman" w:hAnsi="Times New Roman" w:cs="Times New Roman"/>
          <w:sz w:val="24"/>
          <w:szCs w:val="24"/>
        </w:rPr>
        <w:t xml:space="preserve"> az alábbiak szerint részben </w:t>
      </w:r>
    </w:p>
    <w:p w14:paraId="60E119DC" w14:textId="2C1EADD8" w:rsidR="004C7A4A" w:rsidRDefault="004C7A4A" w:rsidP="00A176E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176E9">
        <w:rPr>
          <w:rFonts w:ascii="Times New Roman" w:hAnsi="Times New Roman" w:cs="Times New Roman"/>
          <w:b/>
          <w:bCs/>
          <w:sz w:val="24"/>
          <w:szCs w:val="24"/>
        </w:rPr>
        <w:t>korlátozza</w:t>
      </w:r>
      <w:r w:rsidRPr="009270D1">
        <w:rPr>
          <w:rFonts w:ascii="Times New Roman" w:hAnsi="Times New Roman" w:cs="Times New Roman"/>
          <w:sz w:val="24"/>
          <w:szCs w:val="24"/>
        </w:rPr>
        <w:t>.</w:t>
      </w:r>
    </w:p>
    <w:p w14:paraId="63ECBB65" w14:textId="77777777" w:rsidR="00A176E9" w:rsidRDefault="00377260" w:rsidP="00910DB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76E9">
        <w:rPr>
          <w:rFonts w:ascii="Times New Roman" w:hAnsi="Times New Roman" w:cs="Times New Roman"/>
          <w:sz w:val="24"/>
          <w:szCs w:val="24"/>
        </w:rPr>
        <w:t>A</w:t>
      </w:r>
      <w:r w:rsidR="004C7A4A" w:rsidRPr="00A176E9">
        <w:rPr>
          <w:rFonts w:ascii="Times New Roman" w:hAnsi="Times New Roman" w:cs="Times New Roman"/>
          <w:sz w:val="24"/>
          <w:szCs w:val="24"/>
        </w:rPr>
        <w:t xml:space="preserve"> Baráti Vadásztársaság vadászterületein lévő erdőben és a külterületi</w:t>
      </w:r>
      <w:r w:rsidRPr="00A176E9">
        <w:rPr>
          <w:rFonts w:ascii="Times New Roman" w:hAnsi="Times New Roman" w:cs="Times New Roman"/>
          <w:sz w:val="24"/>
          <w:szCs w:val="24"/>
        </w:rPr>
        <w:t xml:space="preserve"> vadászterületeken</w:t>
      </w:r>
      <w:r w:rsidR="004C7A4A" w:rsidRPr="00A176E9">
        <w:rPr>
          <w:rFonts w:ascii="Times New Roman" w:hAnsi="Times New Roman" w:cs="Times New Roman"/>
          <w:sz w:val="24"/>
          <w:szCs w:val="24"/>
        </w:rPr>
        <w:t xml:space="preserve"> </w:t>
      </w:r>
      <w:r w:rsidRPr="00A176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való tartózkodást, </w:t>
      </w:r>
      <w:r w:rsidRPr="00A176E9">
        <w:rPr>
          <w:rFonts w:ascii="Times New Roman" w:hAnsi="Times New Roman" w:cs="Times New Roman"/>
          <w:sz w:val="24"/>
          <w:szCs w:val="24"/>
        </w:rPr>
        <w:t>erdőlátogatást</w:t>
      </w:r>
      <w:r w:rsidR="004C7A4A" w:rsidRPr="00A176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5CB86588" w14:textId="518D263C" w:rsidR="00A176E9" w:rsidRPr="00A176E9" w:rsidRDefault="00A176E9" w:rsidP="00A176E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176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2023. augusztus 21. napjától, 60 nap időtartamra</w:t>
      </w:r>
    </w:p>
    <w:p w14:paraId="2F069883" w14:textId="0BDDF2CD" w:rsidR="00910DB9" w:rsidRPr="00A176E9" w:rsidRDefault="004C7A4A" w:rsidP="00910DB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76E9">
        <w:rPr>
          <w:rFonts w:ascii="Times New Roman" w:eastAsia="Times New Roman" w:hAnsi="Times New Roman" w:cs="Times New Roman"/>
          <w:sz w:val="24"/>
          <w:szCs w:val="24"/>
          <w:lang w:eastAsia="hu-HU"/>
        </w:rPr>
        <w:t>a hivatalo</w:t>
      </w:r>
      <w:r w:rsidR="00910DB9" w:rsidRPr="00A176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 </w:t>
      </w:r>
      <w:r w:rsidR="00910DB9" w:rsidRPr="00A176E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napnyugtát megelőző egy óra időtartamtól</w:t>
      </w:r>
      <w:r w:rsidRPr="00A176E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másnap a </w:t>
      </w:r>
      <w:r w:rsidRPr="00A176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hivatalos </w:t>
      </w:r>
      <w:r w:rsidRPr="00A176E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napkeltét követő egy óra időtartamig</w:t>
      </w:r>
      <w:r w:rsidR="00910DB9" w:rsidRPr="00A176E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910DB9" w:rsidRPr="00A176E9">
        <w:rPr>
          <w:rFonts w:ascii="Times New Roman" w:eastAsia="Times New Roman" w:hAnsi="Times New Roman" w:cs="Times New Roman"/>
          <w:sz w:val="24"/>
          <w:szCs w:val="24"/>
          <w:lang w:eastAsia="hu-HU"/>
        </w:rPr>
        <w:t>kérjük</w:t>
      </w:r>
      <w:r w:rsidR="00377260" w:rsidRPr="00A176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mellőzni</w:t>
      </w:r>
      <w:r w:rsidR="009270D1" w:rsidRPr="00A176E9">
        <w:rPr>
          <w:rFonts w:ascii="Times New Roman" w:eastAsia="Times New Roman" w:hAnsi="Times New Roman" w:cs="Times New Roman"/>
          <w:sz w:val="24"/>
          <w:szCs w:val="24"/>
          <w:lang w:eastAsia="hu-HU"/>
        </w:rPr>
        <w:t>!</w:t>
      </w:r>
    </w:p>
    <w:p w14:paraId="7A801568" w14:textId="0C714336" w:rsidR="00D74D31" w:rsidRPr="00A176E9" w:rsidRDefault="004C7A4A" w:rsidP="00910DB9">
      <w:pPr>
        <w:jc w:val="both"/>
        <w:rPr>
          <w:rFonts w:ascii="Times New Roman" w:hAnsi="Times New Roman" w:cs="Times New Roman"/>
          <w:sz w:val="24"/>
          <w:szCs w:val="24"/>
        </w:rPr>
      </w:pPr>
      <w:r w:rsidRPr="00A176E9">
        <w:rPr>
          <w:rFonts w:ascii="Times New Roman" w:hAnsi="Times New Roman" w:cs="Times New Roman"/>
          <w:b/>
          <w:bCs/>
          <w:sz w:val="24"/>
          <w:szCs w:val="24"/>
        </w:rPr>
        <w:t xml:space="preserve">Tilos </w:t>
      </w:r>
      <w:r w:rsidRPr="00A176E9">
        <w:rPr>
          <w:rFonts w:ascii="Times New Roman" w:hAnsi="Times New Roman" w:cs="Times New Roman"/>
          <w:sz w:val="24"/>
          <w:szCs w:val="24"/>
        </w:rPr>
        <w:t xml:space="preserve">továbbá </w:t>
      </w:r>
      <w:r w:rsidR="009270D1" w:rsidRPr="00A176E9">
        <w:rPr>
          <w:rFonts w:ascii="Times New Roman" w:hAnsi="Times New Roman" w:cs="Times New Roman"/>
          <w:sz w:val="24"/>
          <w:szCs w:val="24"/>
        </w:rPr>
        <w:t>az erdőben</w:t>
      </w:r>
      <w:r w:rsidR="00D74D31" w:rsidRPr="00A176E9">
        <w:rPr>
          <w:rFonts w:ascii="Times New Roman" w:hAnsi="Times New Roman" w:cs="Times New Roman"/>
          <w:sz w:val="24"/>
          <w:szCs w:val="24"/>
        </w:rPr>
        <w:t>:</w:t>
      </w:r>
    </w:p>
    <w:p w14:paraId="1EC228E6" w14:textId="77777777" w:rsidR="00D74D31" w:rsidRDefault="00D74D31" w:rsidP="00D74D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74D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C4D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erdei életközösségben, az erdő talajában és az erdészeti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vadászati létesítményekben, berendezésekben </w:t>
      </w:r>
      <w:r w:rsidRPr="00BC4D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kárt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okozni</w:t>
      </w:r>
      <w:r w:rsidRPr="00BC4D3A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19A7CB9C" w14:textId="77777777" w:rsidR="00D74D31" w:rsidRDefault="00D74D31" w:rsidP="00D74D3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D74D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C4D3A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rendeltetésszerű erdő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vad</w:t>
      </w:r>
      <w:r w:rsidRPr="00BC4D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gazdálkodási tevékenységet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zavarni,</w:t>
      </w:r>
    </w:p>
    <w:p w14:paraId="553AE129" w14:textId="77777777" w:rsidR="00D74D31" w:rsidRDefault="00D74D31" w:rsidP="00D74D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70D1">
        <w:rPr>
          <w:rFonts w:ascii="Times New Roman" w:hAnsi="Times New Roman" w:cs="Times New Roman"/>
          <w:sz w:val="24"/>
          <w:szCs w:val="24"/>
        </w:rPr>
        <w:t xml:space="preserve"> </w:t>
      </w:r>
      <w:r w:rsidR="009270D1" w:rsidRPr="00BC4D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quaddal, terep-motorkerékpárral, segédmotoros kerékpárral, valamint motorkerékpárral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közlekedni,</w:t>
      </w:r>
    </w:p>
    <w:p w14:paraId="4EDCB24B" w14:textId="77777777" w:rsidR="00D74D31" w:rsidRDefault="00D74D31" w:rsidP="00D74D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9270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ebet és más háziálatot az erdőben és a </w:t>
      </w:r>
      <w:r w:rsidR="00910DB9">
        <w:rPr>
          <w:rFonts w:ascii="Times New Roman" w:eastAsia="Times New Roman" w:hAnsi="Times New Roman" w:cs="Times New Roman"/>
          <w:sz w:val="24"/>
          <w:szCs w:val="24"/>
          <w:lang w:eastAsia="hu-HU"/>
        </w:rPr>
        <w:t>vadászterületeken</w:t>
      </w:r>
      <w:r w:rsidR="009270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szabadon engedni</w:t>
      </w:r>
      <w:r w:rsidR="00910DB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E59A143" w14:textId="77777777" w:rsidR="00D74D31" w:rsidRDefault="00910DB9" w:rsidP="00D74D31">
      <w:pPr>
        <w:pStyle w:val="NormlWeb"/>
        <w:jc w:val="both"/>
      </w:pPr>
      <w:r>
        <w:t>A</w:t>
      </w:r>
      <w:r w:rsidR="00D74D31">
        <w:t xml:space="preserve"> tilalmat megszegőkkel szemben a Baráti Vadásztársaság és a </w:t>
      </w:r>
      <w:r w:rsidR="00D74D31" w:rsidRPr="009270D1">
        <w:t>Kisalföldi Erdőgazdaság</w:t>
      </w:r>
      <w:r w:rsidR="00D74D31">
        <w:t xml:space="preserve"> eljárást indít, mely súlyos </w:t>
      </w:r>
      <w:r w:rsidR="00D74D31" w:rsidRPr="00A176E9">
        <w:rPr>
          <w:b/>
          <w:bCs/>
        </w:rPr>
        <w:t>pénzbírság</w:t>
      </w:r>
      <w:r w:rsidR="00D74D31">
        <w:t>gal záródhat!</w:t>
      </w:r>
    </w:p>
    <w:p w14:paraId="046836B1" w14:textId="77777777" w:rsidR="00910DB9" w:rsidRDefault="00D74D31" w:rsidP="00377260">
      <w:pPr>
        <w:pStyle w:val="NormlWeb"/>
        <w:jc w:val="both"/>
      </w:pPr>
      <w:r>
        <w:t>Megértésüket és együttműködésüket köszönjük!</w:t>
      </w:r>
      <w:r w:rsidR="00377260" w:rsidRPr="00377260">
        <w:t xml:space="preserve"> </w:t>
      </w:r>
    </w:p>
    <w:p w14:paraId="7C5F8A24" w14:textId="77777777" w:rsidR="004C7A4A" w:rsidRDefault="00910DB9" w:rsidP="00377260">
      <w:pPr>
        <w:pStyle w:val="NormlWeb"/>
        <w:jc w:val="both"/>
      </w:pPr>
      <w:r>
        <w:t xml:space="preserve">A fenti felhívás </w:t>
      </w:r>
      <w:r w:rsidR="00377260" w:rsidRPr="009270D1">
        <w:t xml:space="preserve">a </w:t>
      </w:r>
      <w:r w:rsidR="00377260" w:rsidRPr="009270D1">
        <w:rPr>
          <w:bCs/>
          <w:kern w:val="36"/>
        </w:rPr>
        <w:t xml:space="preserve">vad védelméről, a vadgazdálkodásról, valamint a vadászatról </w:t>
      </w:r>
      <w:r w:rsidR="00377260">
        <w:rPr>
          <w:bCs/>
          <w:kern w:val="36"/>
        </w:rPr>
        <w:t xml:space="preserve">szóló </w:t>
      </w:r>
      <w:r w:rsidR="00377260" w:rsidRPr="009270D1">
        <w:rPr>
          <w:bCs/>
          <w:kern w:val="36"/>
        </w:rPr>
        <w:t>1996. évi LV. törvény</w:t>
      </w:r>
      <w:r>
        <w:rPr>
          <w:bCs/>
          <w:kern w:val="36"/>
        </w:rPr>
        <w:t>ben</w:t>
      </w:r>
      <w:r w:rsidR="00377260" w:rsidRPr="009270D1">
        <w:rPr>
          <w:bCs/>
          <w:kern w:val="36"/>
        </w:rPr>
        <w:t>, továbbá az erdőről, az erdő védelméről és az erdőgazdálkodásról szóló 2009. évi XXXVII. törvény</w:t>
      </w:r>
      <w:r>
        <w:rPr>
          <w:bCs/>
          <w:kern w:val="36"/>
        </w:rPr>
        <w:t>ben</w:t>
      </w:r>
      <w:r w:rsidR="00377260" w:rsidRPr="009270D1">
        <w:rPr>
          <w:bCs/>
          <w:kern w:val="36"/>
        </w:rPr>
        <w:t xml:space="preserve"> leírtak alapján</w:t>
      </w:r>
      <w:r>
        <w:rPr>
          <w:bCs/>
          <w:kern w:val="36"/>
        </w:rPr>
        <w:t xml:space="preserve"> került kifüggesztésre. Mind ezek nem érintik a jogszerű </w:t>
      </w:r>
      <w:r>
        <w:t>mezőgazdasági gazdálkodással, az erdőgazdálkodással</w:t>
      </w:r>
      <w:r w:rsidRPr="00BC4D3A">
        <w:t xml:space="preserve"> </w:t>
      </w:r>
      <w:r>
        <w:t xml:space="preserve">és a vadgazdálkodással </w:t>
      </w:r>
      <w:r w:rsidRPr="00BC4D3A">
        <w:t>összefüggő tevékenység</w:t>
      </w:r>
      <w:r>
        <w:t>eket.</w:t>
      </w:r>
    </w:p>
    <w:p w14:paraId="46F4FC31" w14:textId="130E7445" w:rsidR="00A176E9" w:rsidRDefault="00A176E9" w:rsidP="00A176E9">
      <w:pPr>
        <w:pStyle w:val="NormlWeb"/>
        <w:spacing w:before="0" w:beforeAutospacing="0" w:after="0" w:afterAutospacing="0"/>
        <w:ind w:left="5664" w:firstLine="708"/>
        <w:jc w:val="center"/>
      </w:pPr>
      <w:r>
        <w:t>Pintér József Zoltán sk</w:t>
      </w:r>
    </w:p>
    <w:p w14:paraId="142D669E" w14:textId="2C8F2481" w:rsidR="00A176E9" w:rsidRPr="00A176E9" w:rsidRDefault="00A176E9" w:rsidP="00A176E9">
      <w:pPr>
        <w:pStyle w:val="NormlWeb"/>
        <w:spacing w:before="0" w:beforeAutospacing="0" w:after="0" w:afterAutospacing="0"/>
        <w:ind w:left="5664" w:firstLine="708"/>
        <w:jc w:val="center"/>
        <w:rPr>
          <w:i/>
          <w:iCs/>
        </w:rPr>
      </w:pPr>
      <w:r>
        <w:rPr>
          <w:i/>
          <w:iCs/>
        </w:rPr>
        <w:t xml:space="preserve"> </w:t>
      </w:r>
      <w:r w:rsidRPr="00A176E9">
        <w:rPr>
          <w:i/>
          <w:iCs/>
        </w:rPr>
        <w:t>titkár</w:t>
      </w:r>
    </w:p>
    <w:p w14:paraId="4B7F34C9" w14:textId="45594F60" w:rsidR="00A176E9" w:rsidRPr="00A176E9" w:rsidRDefault="00A176E9" w:rsidP="00A176E9">
      <w:pPr>
        <w:pStyle w:val="NormlWeb"/>
        <w:spacing w:before="0" w:beforeAutospacing="0" w:after="0" w:afterAutospacing="0"/>
        <w:jc w:val="center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A176E9">
        <w:t>Baráti Vadásztársaság</w:t>
      </w:r>
    </w:p>
    <w:sectPr w:rsidR="00A176E9" w:rsidRPr="00A176E9" w:rsidSect="0037726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937"/>
    <w:rsid w:val="00377260"/>
    <w:rsid w:val="004C7A4A"/>
    <w:rsid w:val="00602B51"/>
    <w:rsid w:val="006C1937"/>
    <w:rsid w:val="007469B5"/>
    <w:rsid w:val="00910DB9"/>
    <w:rsid w:val="009270D1"/>
    <w:rsid w:val="00A176E9"/>
    <w:rsid w:val="00D74D31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65B48"/>
  <w15:chartTrackingRefBased/>
  <w15:docId w15:val="{F7CC2485-6907-4ECE-8A3B-ACF9D4E5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D7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pinterjz</dc:creator>
  <cp:keywords/>
  <dc:description/>
  <cp:lastModifiedBy>Töltéstava Jegyző</cp:lastModifiedBy>
  <cp:revision>5</cp:revision>
  <dcterms:created xsi:type="dcterms:W3CDTF">2020-03-31T08:20:00Z</dcterms:created>
  <dcterms:modified xsi:type="dcterms:W3CDTF">2023-07-31T05:41:00Z</dcterms:modified>
</cp:coreProperties>
</file>